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A56" w:rsidP="40B2BA17" w:rsidRDefault="00FB3A56" w14:paraId="266B0DE2" w14:textId="77777777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DR MARISA PATERSON MLA SPEECH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FB3A56" w:rsidP="40B2BA17" w:rsidRDefault="00AD593D" w14:paraId="74006A58" w14:textId="3C864BA2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08 June</w:t>
      </w:r>
      <w:r w:rsidR="00FB3A56"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2023</w:t>
      </w:r>
      <w:r w:rsidR="00FB3A56">
        <w:rPr>
          <w:rStyle w:val="eop"/>
          <w:rFonts w:ascii="Calibri" w:hAnsi="Calibri" w:cs="Calibri"/>
          <w:sz w:val="40"/>
          <w:szCs w:val="40"/>
        </w:rPr>
        <w:t> </w:t>
      </w:r>
    </w:p>
    <w:p w:rsidR="00FB3A56" w:rsidP="40B2BA17" w:rsidRDefault="00AD593D" w14:paraId="4EFCAA9A" w14:textId="0951E29D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Night</w:t>
      </w:r>
      <w:r w:rsidR="00474C21">
        <w:rPr>
          <w:rStyle w:val="normaltextrun"/>
          <w:rFonts w:ascii="Calibri" w:hAnsi="Calibri" w:cs="Calibri"/>
          <w:b/>
          <w:bCs/>
          <w:sz w:val="40"/>
          <w:szCs w:val="40"/>
        </w:rPr>
        <w:t>-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time economy and public safety </w:t>
      </w:r>
    </w:p>
    <w:p w:rsidR="00FB3A56" w:rsidP="40B2BA17" w:rsidRDefault="00FB3A56" w14:paraId="4E29C0DE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Start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C72919" w:rsidRDefault="00C72919" w14:paraId="2C078E63" w14:textId="77777777"/>
    <w:p w:rsidRPr="005843BD" w:rsidR="00AD593D" w:rsidRDefault="00AE37F1" w14:paraId="32937FA2" w14:textId="704CAD99">
      <w:pPr>
        <w:rPr>
          <w:b/>
          <w:bCs/>
          <w:sz w:val="32"/>
          <w:szCs w:val="32"/>
        </w:rPr>
      </w:pPr>
      <w:r w:rsidRPr="005843BD">
        <w:rPr>
          <w:b/>
          <w:bCs/>
          <w:sz w:val="32"/>
          <w:szCs w:val="32"/>
        </w:rPr>
        <w:t xml:space="preserve">Introduction – Night-time Economy </w:t>
      </w:r>
    </w:p>
    <w:p w:rsidR="00A6659D" w:rsidRDefault="00AE37F1" w14:paraId="482192C2" w14:textId="51EAACF6">
      <w:pPr>
        <w:rPr>
          <w:sz w:val="32"/>
          <w:szCs w:val="32"/>
        </w:rPr>
      </w:pPr>
      <w:r>
        <w:rPr>
          <w:sz w:val="32"/>
          <w:szCs w:val="32"/>
        </w:rPr>
        <w:t xml:space="preserve">Thank </w:t>
      </w:r>
      <w:r w:rsidR="00264D12">
        <w:rPr>
          <w:sz w:val="32"/>
          <w:szCs w:val="32"/>
        </w:rPr>
        <w:t xml:space="preserve">you, Madam speaker. Canberra is a vibrant </w:t>
      </w:r>
      <w:r w:rsidR="00B1142D">
        <w:rPr>
          <w:sz w:val="32"/>
          <w:szCs w:val="32"/>
        </w:rPr>
        <w:t xml:space="preserve">community </w:t>
      </w:r>
      <w:r w:rsidR="00EF1E97">
        <w:rPr>
          <w:sz w:val="32"/>
          <w:szCs w:val="32"/>
        </w:rPr>
        <w:t>with much to offer</w:t>
      </w:r>
      <w:r w:rsidR="00F0377B">
        <w:rPr>
          <w:sz w:val="32"/>
          <w:szCs w:val="32"/>
        </w:rPr>
        <w:t xml:space="preserve"> – from our</w:t>
      </w:r>
      <w:r w:rsidR="0039696E">
        <w:rPr>
          <w:sz w:val="32"/>
          <w:szCs w:val="32"/>
        </w:rPr>
        <w:t xml:space="preserve"> world-class artists and performers to our classic </w:t>
      </w:r>
      <w:proofErr w:type="gramStart"/>
      <w:r w:rsidR="002A6741">
        <w:rPr>
          <w:sz w:val="32"/>
          <w:szCs w:val="32"/>
        </w:rPr>
        <w:t>speake</w:t>
      </w:r>
      <w:r w:rsidR="0039696E">
        <w:rPr>
          <w:sz w:val="32"/>
          <w:szCs w:val="32"/>
        </w:rPr>
        <w:t>asy’s</w:t>
      </w:r>
      <w:r w:rsidRPr="40B2BA17" w:rsidR="2D54AB13">
        <w:rPr>
          <w:sz w:val="32"/>
          <w:szCs w:val="32"/>
        </w:rPr>
        <w:t xml:space="preserve"> </w:t>
      </w:r>
      <w:r w:rsidRPr="40B2BA17" w:rsidR="00B563C1">
        <w:rPr>
          <w:sz w:val="32"/>
          <w:szCs w:val="32"/>
        </w:rPr>
        <w:t>.</w:t>
      </w:r>
      <w:proofErr w:type="gramEnd"/>
      <w:r w:rsidRPr="40B2BA17" w:rsidR="00B563C1">
        <w:rPr>
          <w:sz w:val="32"/>
          <w:szCs w:val="32"/>
        </w:rPr>
        <w:t xml:space="preserve"> </w:t>
      </w:r>
      <w:r w:rsidRPr="40B2BA17" w:rsidR="0E1ED6EB">
        <w:rPr>
          <w:sz w:val="32"/>
          <w:szCs w:val="32"/>
        </w:rPr>
        <w:t>Canberra has so much potential to be national nightlife destination</w:t>
      </w:r>
      <w:r w:rsidRPr="40B2BA17" w:rsidR="2A782237">
        <w:rPr>
          <w:sz w:val="32"/>
          <w:szCs w:val="32"/>
        </w:rPr>
        <w:t>.</w:t>
      </w:r>
    </w:p>
    <w:p w:rsidR="00377629" w:rsidRDefault="00B563C1" w14:paraId="1658D749" w14:textId="23760746">
      <w:pPr>
        <w:rPr>
          <w:sz w:val="32"/>
          <w:szCs w:val="32"/>
        </w:rPr>
      </w:pPr>
      <w:r w:rsidRPr="1C95700E" w:rsidR="00B563C1">
        <w:rPr>
          <w:sz w:val="32"/>
          <w:szCs w:val="32"/>
        </w:rPr>
        <w:t xml:space="preserve">Minister Cheyne’s work on the Night-time economy </w:t>
      </w:r>
      <w:r w:rsidRPr="1C95700E" w:rsidR="009C2686">
        <w:rPr>
          <w:sz w:val="32"/>
          <w:szCs w:val="32"/>
        </w:rPr>
        <w:t xml:space="preserve">is </w:t>
      </w:r>
      <w:r w:rsidRPr="1C95700E" w:rsidR="00B563C1">
        <w:rPr>
          <w:sz w:val="32"/>
          <w:szCs w:val="32"/>
        </w:rPr>
        <w:t xml:space="preserve">something that live music enthusiasts, </w:t>
      </w:r>
      <w:r w:rsidRPr="1C95700E" w:rsidR="009C2686">
        <w:rPr>
          <w:sz w:val="32"/>
          <w:szCs w:val="32"/>
        </w:rPr>
        <w:t xml:space="preserve">foodies, and small business are </w:t>
      </w:r>
      <w:r w:rsidRPr="1C95700E" w:rsidR="009C2686">
        <w:rPr>
          <w:sz w:val="32"/>
          <w:szCs w:val="32"/>
        </w:rPr>
        <w:t>very excited</w:t>
      </w:r>
      <w:r w:rsidRPr="1C95700E" w:rsidR="009C2686">
        <w:rPr>
          <w:sz w:val="32"/>
          <w:szCs w:val="32"/>
        </w:rPr>
        <w:t xml:space="preserve"> for, and I commend </w:t>
      </w:r>
      <w:r w:rsidRPr="1C95700E" w:rsidR="009C2686">
        <w:rPr>
          <w:sz w:val="32"/>
          <w:szCs w:val="32"/>
        </w:rPr>
        <w:t>all of</w:t>
      </w:r>
      <w:r w:rsidRPr="1C95700E" w:rsidR="009C2686">
        <w:rPr>
          <w:sz w:val="32"/>
          <w:szCs w:val="32"/>
        </w:rPr>
        <w:t xml:space="preserve"> the work that she has done in this space. </w:t>
      </w:r>
    </w:p>
    <w:p w:rsidRPr="00036303" w:rsidR="00036303" w:rsidP="00036303" w:rsidRDefault="00036303" w14:paraId="301D99D3" w14:textId="4C99FC0D">
      <w:pPr>
        <w:rPr>
          <w:sz w:val="32"/>
          <w:szCs w:val="32"/>
          <w:lang w:val="en-AU"/>
        </w:rPr>
      </w:pPr>
      <w:r w:rsidRPr="00036303">
        <w:rPr>
          <w:sz w:val="32"/>
          <w:szCs w:val="32"/>
          <w:lang w:val="en-AU"/>
        </w:rPr>
        <w:t> </w:t>
      </w:r>
      <w:r w:rsidRPr="00036303">
        <w:rPr>
          <w:sz w:val="32"/>
          <w:szCs w:val="32"/>
        </w:rPr>
        <w:t xml:space="preserve">The ACT Government is currently consulting with the community and industry </w:t>
      </w:r>
      <w:r w:rsidR="008C3446">
        <w:rPr>
          <w:sz w:val="32"/>
          <w:szCs w:val="32"/>
        </w:rPr>
        <w:t xml:space="preserve">on a </w:t>
      </w:r>
      <w:proofErr w:type="gramStart"/>
      <w:r w:rsidR="008C3446">
        <w:rPr>
          <w:sz w:val="32"/>
          <w:szCs w:val="32"/>
        </w:rPr>
        <w:t>night time</w:t>
      </w:r>
      <w:proofErr w:type="gramEnd"/>
      <w:r w:rsidR="008C3446">
        <w:rPr>
          <w:sz w:val="32"/>
          <w:szCs w:val="32"/>
        </w:rPr>
        <w:t xml:space="preserve"> economy strategy, </w:t>
      </w:r>
      <w:r w:rsidR="00467478">
        <w:rPr>
          <w:sz w:val="32"/>
          <w:szCs w:val="32"/>
        </w:rPr>
        <w:t>which aims to</w:t>
      </w:r>
      <w:r w:rsidRPr="00036303">
        <w:rPr>
          <w:sz w:val="32"/>
          <w:szCs w:val="32"/>
        </w:rPr>
        <w:t xml:space="preserve"> support a safe, vibrant and thriving nightlife in Canberra as part of the recommendations provided in the Better Regulation Report 2022.</w:t>
      </w:r>
      <w:r>
        <w:rPr>
          <w:sz w:val="32"/>
          <w:szCs w:val="32"/>
        </w:rPr>
        <w:t xml:space="preserve"> </w:t>
      </w:r>
    </w:p>
    <w:p w:rsidR="5A6E2C60" w:rsidP="72A01AA1" w:rsidRDefault="5A6E2C60" w14:paraId="734C55D0" w14:textId="36D07F1C">
      <w:pPr>
        <w:rPr>
          <w:b/>
          <w:bCs/>
          <w:sz w:val="32"/>
          <w:szCs w:val="32"/>
        </w:rPr>
      </w:pPr>
      <w:r w:rsidRPr="40B2BA17">
        <w:rPr>
          <w:b/>
          <w:bCs/>
          <w:sz w:val="32"/>
          <w:szCs w:val="32"/>
        </w:rPr>
        <w:t>The Focus – Public Safety</w:t>
      </w:r>
    </w:p>
    <w:p w:rsidR="005B369A" w:rsidP="00222578" w:rsidRDefault="00B5755E" w14:paraId="6E891837" w14:textId="791EEEC9">
      <w:pPr>
        <w:rPr>
          <w:sz w:val="32"/>
          <w:szCs w:val="32"/>
        </w:rPr>
      </w:pPr>
      <w:r w:rsidRPr="1C95700E" w:rsidR="00B5755E">
        <w:rPr>
          <w:sz w:val="32"/>
          <w:szCs w:val="32"/>
        </w:rPr>
        <w:t>As we pursue our night-</w:t>
      </w:r>
      <w:r w:rsidRPr="1C95700E" w:rsidR="00493AB9">
        <w:rPr>
          <w:sz w:val="32"/>
          <w:szCs w:val="32"/>
        </w:rPr>
        <w:t>t</w:t>
      </w:r>
      <w:r w:rsidRPr="1C95700E" w:rsidR="00B5755E">
        <w:rPr>
          <w:sz w:val="32"/>
          <w:szCs w:val="32"/>
        </w:rPr>
        <w:t xml:space="preserve">ime economy </w:t>
      </w:r>
      <w:r w:rsidRPr="1C95700E" w:rsidR="00493AB9">
        <w:rPr>
          <w:sz w:val="32"/>
          <w:szCs w:val="32"/>
        </w:rPr>
        <w:t>strategy</w:t>
      </w:r>
      <w:r w:rsidRPr="1C95700E" w:rsidR="00360982">
        <w:rPr>
          <w:sz w:val="32"/>
          <w:szCs w:val="32"/>
        </w:rPr>
        <w:t xml:space="preserve">, </w:t>
      </w:r>
      <w:r w:rsidRPr="1C95700E" w:rsidR="00360982">
        <w:rPr>
          <w:sz w:val="32"/>
          <w:szCs w:val="32"/>
        </w:rPr>
        <w:t>i</w:t>
      </w:r>
      <w:r w:rsidRPr="1C95700E" w:rsidR="41B24D31">
        <w:rPr>
          <w:sz w:val="32"/>
          <w:szCs w:val="32"/>
        </w:rPr>
        <w:t>I</w:t>
      </w:r>
      <w:r w:rsidRPr="1C95700E" w:rsidR="41B24D31">
        <w:rPr>
          <w:sz w:val="32"/>
          <w:szCs w:val="32"/>
        </w:rPr>
        <w:t xml:space="preserve"> view a key and critical part to a good night out, being getting home safely at the end of it. This is why I bring this motion to the Assembly today, as </w:t>
      </w:r>
      <w:r w:rsidRPr="1C95700E" w:rsidR="41B24D31">
        <w:rPr>
          <w:sz w:val="32"/>
          <w:szCs w:val="32"/>
        </w:rPr>
        <w:t>I think that</w:t>
      </w:r>
      <w:r w:rsidRPr="1C95700E" w:rsidR="00360982">
        <w:rPr>
          <w:sz w:val="32"/>
          <w:szCs w:val="32"/>
        </w:rPr>
        <w:t xml:space="preserve"> </w:t>
      </w:r>
      <w:r w:rsidRPr="1C95700E" w:rsidR="5B7B1747">
        <w:rPr>
          <w:sz w:val="32"/>
          <w:szCs w:val="32"/>
        </w:rPr>
        <w:t xml:space="preserve">public safety </w:t>
      </w:r>
      <w:r w:rsidRPr="1C95700E" w:rsidR="233310D5">
        <w:rPr>
          <w:sz w:val="32"/>
          <w:szCs w:val="32"/>
        </w:rPr>
        <w:t>considerations</w:t>
      </w:r>
      <w:r w:rsidRPr="1C95700E" w:rsidR="233310D5">
        <w:rPr>
          <w:sz w:val="32"/>
          <w:szCs w:val="32"/>
        </w:rPr>
        <w:t xml:space="preserve"> are critically important to the success of the night-time </w:t>
      </w:r>
      <w:r w:rsidRPr="1C95700E" w:rsidR="233310D5">
        <w:rPr>
          <w:sz w:val="32"/>
          <w:szCs w:val="32"/>
        </w:rPr>
        <w:t>economy</w:t>
      </w:r>
      <w:r w:rsidRPr="1C95700E" w:rsidR="233310D5">
        <w:rPr>
          <w:sz w:val="32"/>
          <w:szCs w:val="32"/>
        </w:rPr>
        <w:t xml:space="preserve"> work. </w:t>
      </w:r>
      <w:r w:rsidRPr="1C95700E" w:rsidR="532BC043">
        <w:rPr>
          <w:sz w:val="32"/>
          <w:szCs w:val="32"/>
        </w:rPr>
        <w:t xml:space="preserve"> </w:t>
      </w:r>
      <w:r w:rsidRPr="1C95700E" w:rsidR="62025579">
        <w:rPr>
          <w:sz w:val="32"/>
          <w:szCs w:val="32"/>
        </w:rPr>
        <w:t xml:space="preserve">Canberra’s nightlife </w:t>
      </w:r>
      <w:r w:rsidRPr="1C95700E" w:rsidR="62025579">
        <w:rPr>
          <w:sz w:val="32"/>
          <w:szCs w:val="32"/>
        </w:rPr>
        <w:t>provides</w:t>
      </w:r>
      <w:r w:rsidRPr="1C95700E" w:rsidR="62025579">
        <w:rPr>
          <w:sz w:val="32"/>
          <w:szCs w:val="32"/>
        </w:rPr>
        <w:t xml:space="preserve"> </w:t>
      </w:r>
      <w:r w:rsidRPr="1C95700E" w:rsidR="3EA3413F">
        <w:rPr>
          <w:sz w:val="32"/>
          <w:szCs w:val="32"/>
        </w:rPr>
        <w:t>endless</w:t>
      </w:r>
      <w:r w:rsidRPr="1C95700E" w:rsidR="62025579">
        <w:rPr>
          <w:sz w:val="32"/>
          <w:szCs w:val="32"/>
        </w:rPr>
        <w:t xml:space="preserve"> opportunities for working and </w:t>
      </w:r>
      <w:r w:rsidRPr="1C95700E" w:rsidR="62025579">
        <w:rPr>
          <w:sz w:val="32"/>
          <w:szCs w:val="32"/>
        </w:rPr>
        <w:t>socialising</w:t>
      </w:r>
      <w:r w:rsidRPr="1C95700E" w:rsidR="62025579">
        <w:rPr>
          <w:sz w:val="32"/>
          <w:szCs w:val="32"/>
        </w:rPr>
        <w:t xml:space="preserve">, </w:t>
      </w:r>
      <w:r w:rsidRPr="1C95700E" w:rsidR="45822A9D">
        <w:rPr>
          <w:sz w:val="32"/>
          <w:szCs w:val="32"/>
        </w:rPr>
        <w:t>but th</w:t>
      </w:r>
      <w:r w:rsidRPr="1C95700E" w:rsidR="398C081D">
        <w:rPr>
          <w:sz w:val="32"/>
          <w:szCs w:val="32"/>
        </w:rPr>
        <w:t xml:space="preserve">e success of the night-time economy is fundamentally tied to the </w:t>
      </w:r>
      <w:r w:rsidRPr="1C95700E" w:rsidR="398C081D">
        <w:rPr>
          <w:sz w:val="32"/>
          <w:szCs w:val="32"/>
        </w:rPr>
        <w:t>perceptions</w:t>
      </w:r>
      <w:r w:rsidRPr="1C95700E" w:rsidR="398C081D">
        <w:rPr>
          <w:sz w:val="32"/>
          <w:szCs w:val="32"/>
        </w:rPr>
        <w:t xml:space="preserve"> of public safety</w:t>
      </w:r>
      <w:r w:rsidRPr="1C95700E" w:rsidR="3C506209">
        <w:rPr>
          <w:sz w:val="32"/>
          <w:szCs w:val="32"/>
        </w:rPr>
        <w:t>.</w:t>
      </w:r>
      <w:r w:rsidRPr="1C95700E" w:rsidR="00504B23">
        <w:rPr>
          <w:sz w:val="32"/>
          <w:szCs w:val="32"/>
        </w:rPr>
        <w:t xml:space="preserve"> </w:t>
      </w:r>
    </w:p>
    <w:p w:rsidR="00EC71AB" w:rsidP="00222578" w:rsidRDefault="00504B23" w14:paraId="5175647E" w14:textId="77AE2331">
      <w:r>
        <w:rPr>
          <w:sz w:val="32"/>
          <w:szCs w:val="32"/>
        </w:rPr>
        <w:t>Frances Crimmins, CEO of YWCA Canberra shared with me that</w:t>
      </w:r>
      <w:r w:rsidR="00222578">
        <w:rPr>
          <w:sz w:val="32"/>
          <w:szCs w:val="32"/>
        </w:rPr>
        <w:t xml:space="preserve"> their </w:t>
      </w:r>
      <w:r w:rsidR="000863E0">
        <w:rPr>
          <w:sz w:val="32"/>
          <w:szCs w:val="32"/>
        </w:rPr>
        <w:t>recent survey results indicate that</w:t>
      </w:r>
      <w:r w:rsidR="00222578">
        <w:rPr>
          <w:sz w:val="32"/>
          <w:szCs w:val="32"/>
        </w:rPr>
        <w:t xml:space="preserve"> f</w:t>
      </w:r>
      <w:r w:rsidRPr="40B2BA17" w:rsidR="3C506209">
        <w:rPr>
          <w:sz w:val="32"/>
          <w:szCs w:val="32"/>
        </w:rPr>
        <w:t xml:space="preserve">or women in particular, their personal safety is a key consideration when choosing </w:t>
      </w:r>
      <w:r w:rsidRPr="40B2BA17" w:rsidR="30F05920">
        <w:rPr>
          <w:sz w:val="32"/>
          <w:szCs w:val="32"/>
        </w:rPr>
        <w:t>to go out with friends or take on late-night shifts at work.</w:t>
      </w:r>
      <w:r w:rsidRPr="00F13B00" w:rsidR="00F13B00">
        <w:t xml:space="preserve"> </w:t>
      </w:r>
    </w:p>
    <w:p w:rsidR="00222578" w:rsidP="00222578" w:rsidRDefault="00F13B00" w14:paraId="1ADF0DE6" w14:textId="71F7AEA0">
      <w:pPr>
        <w:rPr>
          <w:i/>
          <w:iCs/>
          <w:sz w:val="32"/>
          <w:szCs w:val="32"/>
        </w:rPr>
      </w:pPr>
      <w:r w:rsidRPr="00F13B00">
        <w:rPr>
          <w:sz w:val="32"/>
          <w:szCs w:val="32"/>
        </w:rPr>
        <w:t xml:space="preserve">The 2019, YWCA Our lives: women in the ACT survey found that 54% of women reported feeling unsafe in public spaces after dark, which is exasperated for Aboriginal and Torres Strait Islander women and women with a disability. </w:t>
      </w:r>
      <w:r w:rsidRPr="40B2BA17" w:rsidR="30F05920">
        <w:rPr>
          <w:sz w:val="32"/>
          <w:szCs w:val="32"/>
        </w:rPr>
        <w:t xml:space="preserve"> </w:t>
      </w:r>
      <w:proofErr w:type="spellStart"/>
      <w:r w:rsidR="000863E0">
        <w:rPr>
          <w:sz w:val="32"/>
          <w:szCs w:val="32"/>
        </w:rPr>
        <w:t>Ms</w:t>
      </w:r>
      <w:proofErr w:type="spellEnd"/>
      <w:r w:rsidR="000863E0">
        <w:rPr>
          <w:sz w:val="32"/>
          <w:szCs w:val="32"/>
        </w:rPr>
        <w:t xml:space="preserve"> Crimmins </w:t>
      </w:r>
      <w:r w:rsidR="00EC71AB">
        <w:rPr>
          <w:sz w:val="32"/>
          <w:szCs w:val="32"/>
        </w:rPr>
        <w:t xml:space="preserve">highlighted </w:t>
      </w:r>
      <w:r w:rsidR="00222578">
        <w:rPr>
          <w:sz w:val="32"/>
          <w:szCs w:val="32"/>
        </w:rPr>
        <w:t xml:space="preserve">that </w:t>
      </w:r>
      <w:r w:rsidR="00EC71AB">
        <w:rPr>
          <w:sz w:val="32"/>
          <w:szCs w:val="32"/>
        </w:rPr>
        <w:t>“</w:t>
      </w:r>
      <w:r w:rsidR="00EC71AB">
        <w:rPr>
          <w:i/>
          <w:iCs/>
          <w:sz w:val="32"/>
          <w:szCs w:val="32"/>
        </w:rPr>
        <w:t>pu</w:t>
      </w:r>
      <w:r w:rsidRPr="006B2946" w:rsidR="00222578">
        <w:rPr>
          <w:i/>
          <w:iCs/>
          <w:sz w:val="32"/>
          <w:szCs w:val="32"/>
        </w:rPr>
        <w:t>blic safety must be a core consideration for the ACT Government when taking steps to further develop Canberra’s night-time economy.</w:t>
      </w:r>
      <w:r w:rsidR="00EC71AB">
        <w:rPr>
          <w:i/>
          <w:iCs/>
          <w:sz w:val="32"/>
          <w:szCs w:val="32"/>
        </w:rPr>
        <w:t>”</w:t>
      </w:r>
      <w:r w:rsidRPr="006B2946" w:rsidR="00222578">
        <w:rPr>
          <w:i/>
          <w:iCs/>
          <w:sz w:val="32"/>
          <w:szCs w:val="32"/>
        </w:rPr>
        <w:t xml:space="preserve"> </w:t>
      </w:r>
    </w:p>
    <w:p w:rsidRPr="000863E0" w:rsidR="000863E0" w:rsidP="40B2BA17" w:rsidRDefault="00CD0256" w14:paraId="66E3BBF5" w14:textId="7E48A9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</w:t>
      </w:r>
      <w:r w:rsidR="00F75F2E">
        <w:rPr>
          <w:b/>
          <w:bCs/>
          <w:sz w:val="32"/>
          <w:szCs w:val="32"/>
        </w:rPr>
        <w:t>s – ACT policing</w:t>
      </w:r>
    </w:p>
    <w:p w:rsidR="000863E0" w:rsidP="40B2BA17" w:rsidRDefault="5B27FF5B" w14:paraId="22C5A451" w14:textId="77777777">
      <w:pPr>
        <w:rPr>
          <w:sz w:val="32"/>
          <w:szCs w:val="32"/>
        </w:rPr>
      </w:pPr>
      <w:r w:rsidRPr="40B2BA17">
        <w:rPr>
          <w:sz w:val="32"/>
          <w:szCs w:val="32"/>
        </w:rPr>
        <w:t xml:space="preserve">There is encouraging progress in this space, Madam Speaker, </w:t>
      </w:r>
      <w:r w:rsidRPr="40B2BA17" w:rsidR="3D19D895">
        <w:rPr>
          <w:sz w:val="32"/>
          <w:szCs w:val="32"/>
        </w:rPr>
        <w:t>with figures released by the Productivity Commission</w:t>
      </w:r>
      <w:r w:rsidRPr="40B2BA17" w:rsidR="7501BADA">
        <w:rPr>
          <w:sz w:val="32"/>
          <w:szCs w:val="32"/>
        </w:rPr>
        <w:t xml:space="preserve"> this month</w:t>
      </w:r>
      <w:r w:rsidRPr="40B2BA17" w:rsidR="3D19D895">
        <w:rPr>
          <w:sz w:val="32"/>
          <w:szCs w:val="32"/>
        </w:rPr>
        <w:t xml:space="preserve"> </w:t>
      </w:r>
      <w:r w:rsidRPr="40B2BA17" w:rsidR="1C75F07D">
        <w:rPr>
          <w:sz w:val="32"/>
          <w:szCs w:val="32"/>
        </w:rPr>
        <w:t xml:space="preserve">highlighting the ACT as the safest </w:t>
      </w:r>
      <w:r w:rsidRPr="40B2BA17" w:rsidR="3FEA892E">
        <w:rPr>
          <w:sz w:val="32"/>
          <w:szCs w:val="32"/>
        </w:rPr>
        <w:t>jurisdiction in Australia with</w:t>
      </w:r>
      <w:r w:rsidRPr="40B2BA17" w:rsidR="35D1D668">
        <w:rPr>
          <w:sz w:val="32"/>
          <w:szCs w:val="32"/>
        </w:rPr>
        <w:t xml:space="preserve"> the</w:t>
      </w:r>
      <w:r w:rsidRPr="40B2BA17" w:rsidR="3FEA892E">
        <w:rPr>
          <w:sz w:val="32"/>
          <w:szCs w:val="32"/>
        </w:rPr>
        <w:t xml:space="preserve"> lowe</w:t>
      </w:r>
      <w:r w:rsidRPr="40B2BA17" w:rsidR="56919F00">
        <w:rPr>
          <w:sz w:val="32"/>
          <w:szCs w:val="32"/>
        </w:rPr>
        <w:t>st</w:t>
      </w:r>
      <w:r w:rsidRPr="40B2BA17" w:rsidR="3FEA892E">
        <w:rPr>
          <w:sz w:val="32"/>
          <w:szCs w:val="32"/>
        </w:rPr>
        <w:t xml:space="preserve"> numbers of physical assault than any other state or territory</w:t>
      </w:r>
      <w:r w:rsidRPr="40B2BA17" w:rsidR="632C7263">
        <w:rPr>
          <w:sz w:val="32"/>
          <w:szCs w:val="32"/>
        </w:rPr>
        <w:t xml:space="preserve">. </w:t>
      </w:r>
    </w:p>
    <w:p w:rsidR="000863E0" w:rsidP="40B2BA17" w:rsidRDefault="00F75F2E" w14:paraId="39783C48" w14:textId="7807664F">
      <w:pPr>
        <w:rPr>
          <w:sz w:val="32"/>
          <w:szCs w:val="32"/>
        </w:rPr>
      </w:pPr>
      <w:r>
        <w:rPr>
          <w:sz w:val="32"/>
          <w:szCs w:val="32"/>
        </w:rPr>
        <w:t xml:space="preserve">Whilst this is </w:t>
      </w:r>
      <w:r w:rsidR="00663C2C">
        <w:rPr>
          <w:sz w:val="32"/>
          <w:szCs w:val="32"/>
        </w:rPr>
        <w:t xml:space="preserve">promising, it </w:t>
      </w:r>
      <w:r>
        <w:rPr>
          <w:sz w:val="32"/>
          <w:szCs w:val="32"/>
        </w:rPr>
        <w:t xml:space="preserve">still </w:t>
      </w:r>
      <w:r w:rsidR="00350C32">
        <w:rPr>
          <w:sz w:val="32"/>
          <w:szCs w:val="32"/>
        </w:rPr>
        <w:t xml:space="preserve">a clear </w:t>
      </w:r>
      <w:r w:rsidR="00663C2C">
        <w:rPr>
          <w:sz w:val="32"/>
          <w:szCs w:val="32"/>
        </w:rPr>
        <w:t xml:space="preserve">that the ACT’s night-time </w:t>
      </w:r>
      <w:r w:rsidR="00C52CA5">
        <w:rPr>
          <w:sz w:val="32"/>
          <w:szCs w:val="32"/>
        </w:rPr>
        <w:t>precincts</w:t>
      </w:r>
      <w:r w:rsidR="00663C2C">
        <w:rPr>
          <w:sz w:val="32"/>
          <w:szCs w:val="32"/>
        </w:rPr>
        <w:t xml:space="preserve"> do attrac</w:t>
      </w:r>
      <w:r w:rsidR="00C52CA5">
        <w:rPr>
          <w:sz w:val="32"/>
          <w:szCs w:val="32"/>
        </w:rPr>
        <w:t xml:space="preserve">t more crime. </w:t>
      </w:r>
      <w:r w:rsidRPr="00350C32" w:rsidR="00350C32">
        <w:rPr>
          <w:sz w:val="32"/>
          <w:szCs w:val="32"/>
        </w:rPr>
        <w:t xml:space="preserve">In the period between January </w:t>
      </w:r>
      <w:proofErr w:type="gramStart"/>
      <w:r w:rsidRPr="00350C32" w:rsidR="00350C32">
        <w:rPr>
          <w:sz w:val="32"/>
          <w:szCs w:val="32"/>
        </w:rPr>
        <w:t>1</w:t>
      </w:r>
      <w:r w:rsidRPr="00350C32" w:rsidR="00350C32">
        <w:rPr>
          <w:sz w:val="32"/>
          <w:szCs w:val="32"/>
          <w:vertAlign w:val="superscript"/>
        </w:rPr>
        <w:t>st</w:t>
      </w:r>
      <w:proofErr w:type="gramEnd"/>
      <w:r w:rsidRPr="00350C32" w:rsidR="00350C32">
        <w:rPr>
          <w:sz w:val="32"/>
          <w:szCs w:val="32"/>
        </w:rPr>
        <w:t xml:space="preserve"> 2023 – March 31</w:t>
      </w:r>
      <w:r w:rsidRPr="00350C32" w:rsidR="00350C32">
        <w:rPr>
          <w:sz w:val="32"/>
          <w:szCs w:val="32"/>
          <w:vertAlign w:val="superscript"/>
        </w:rPr>
        <w:t>st</w:t>
      </w:r>
      <w:r w:rsidRPr="00350C32" w:rsidR="00350C32">
        <w:rPr>
          <w:sz w:val="32"/>
          <w:szCs w:val="32"/>
        </w:rPr>
        <w:t xml:space="preserve"> 2023 ACT Policing crime statistics list 65 assaults, 10 sexual assaults, 33 property damages and 197 “other” offences in Canberra City, these are most commonly associated with drunken </w:t>
      </w:r>
      <w:proofErr w:type="spellStart"/>
      <w:r w:rsidRPr="00350C32" w:rsidR="00350C32">
        <w:rPr>
          <w:sz w:val="32"/>
          <w:szCs w:val="32"/>
        </w:rPr>
        <w:t>behaviour</w:t>
      </w:r>
      <w:proofErr w:type="spellEnd"/>
      <w:r w:rsidRPr="00350C32" w:rsidR="00350C32">
        <w:rPr>
          <w:sz w:val="32"/>
          <w:szCs w:val="32"/>
        </w:rPr>
        <w:t xml:space="preserve">. This area had a permanent population of just under </w:t>
      </w:r>
      <w:r w:rsidR="00C52CA5">
        <w:rPr>
          <w:sz w:val="32"/>
          <w:szCs w:val="32"/>
        </w:rPr>
        <w:t>five thousand</w:t>
      </w:r>
      <w:r w:rsidRPr="00350C32" w:rsidR="00350C32">
        <w:rPr>
          <w:sz w:val="32"/>
          <w:szCs w:val="32"/>
        </w:rPr>
        <w:t xml:space="preserve"> according to ABS data. </w:t>
      </w:r>
    </w:p>
    <w:p w:rsidRPr="00E24BC4" w:rsidR="00E24BC4" w:rsidP="00E24BC4" w:rsidRDefault="00E24BC4" w14:paraId="2112024F" w14:textId="57E7AA1D">
      <w:pPr>
        <w:rPr>
          <w:b/>
          <w:bCs/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In comparison, t</w:t>
      </w:r>
      <w:r w:rsidRPr="00E24BC4">
        <w:rPr>
          <w:sz w:val="32"/>
          <w:szCs w:val="32"/>
          <w:lang w:val="en-AU"/>
        </w:rPr>
        <w:t xml:space="preserve">he nearby suburb of Turner has a similar population around </w:t>
      </w:r>
      <w:r>
        <w:rPr>
          <w:sz w:val="32"/>
          <w:szCs w:val="32"/>
          <w:lang w:val="en-AU"/>
        </w:rPr>
        <w:t>five thousand</w:t>
      </w:r>
      <w:r w:rsidRPr="00E24BC4">
        <w:rPr>
          <w:sz w:val="32"/>
          <w:szCs w:val="32"/>
          <w:lang w:val="en-AU"/>
        </w:rPr>
        <w:t xml:space="preserve"> and by comparison ACT Policing statistic list only 6 assaults, 2 sexual assaults, 12 property damages and 19 “other” offences. </w:t>
      </w:r>
    </w:p>
    <w:p w:rsidR="5B27FF5B" w:rsidP="40B2BA17" w:rsidRDefault="006F1CC7" w14:paraId="27BC8303" w14:textId="76E3EFED">
      <w:pPr>
        <w:rPr>
          <w:sz w:val="32"/>
          <w:szCs w:val="32"/>
        </w:rPr>
      </w:pPr>
      <w:r>
        <w:rPr>
          <w:sz w:val="32"/>
          <w:szCs w:val="32"/>
        </w:rPr>
        <w:t>Whilst we are heading in the right direction when it comes to safety there</w:t>
      </w:r>
      <w:r w:rsidRPr="40B2BA17" w:rsidR="6BBD7EFA">
        <w:rPr>
          <w:sz w:val="32"/>
          <w:szCs w:val="32"/>
        </w:rPr>
        <w:t xml:space="preserve"> is room for improvement</w:t>
      </w:r>
      <w:r>
        <w:rPr>
          <w:sz w:val="32"/>
          <w:szCs w:val="32"/>
        </w:rPr>
        <w:t xml:space="preserve">, and I hope we can take this opportunity during the consultation process for a night-time economy to improve </w:t>
      </w:r>
      <w:r w:rsidRPr="40B2BA17" w:rsidR="6405FACD">
        <w:rPr>
          <w:sz w:val="32"/>
          <w:szCs w:val="32"/>
        </w:rPr>
        <w:t xml:space="preserve">safety after dark in Canberra. </w:t>
      </w:r>
      <w:r w:rsidR="0059528D">
        <w:rPr>
          <w:sz w:val="32"/>
          <w:szCs w:val="32"/>
        </w:rPr>
        <w:t>The ACT has a real opportunity to ensure everyone feels safe and welcome.</w:t>
      </w:r>
    </w:p>
    <w:p w:rsidR="648E0764" w:rsidP="40B2BA17" w:rsidRDefault="648E0764" w14:paraId="475D476B" w14:textId="743F1868">
      <w:pPr>
        <w:rPr>
          <w:sz w:val="32"/>
          <w:szCs w:val="32"/>
        </w:rPr>
      </w:pPr>
      <w:r w:rsidRPr="40B2BA17">
        <w:rPr>
          <w:b/>
          <w:bCs/>
          <w:sz w:val="32"/>
          <w:szCs w:val="32"/>
        </w:rPr>
        <w:t>The Aim – Increasing Safety</w:t>
      </w:r>
    </w:p>
    <w:p w:rsidR="5CE569CC" w:rsidP="40B2BA17" w:rsidRDefault="5CE569CC" w14:paraId="00135287" w14:textId="2FB2A9E7">
      <w:pPr>
        <w:rPr>
          <w:sz w:val="32"/>
          <w:szCs w:val="32"/>
        </w:rPr>
      </w:pPr>
      <w:r w:rsidRPr="40B2BA17">
        <w:rPr>
          <w:sz w:val="32"/>
          <w:szCs w:val="32"/>
        </w:rPr>
        <w:t>T</w:t>
      </w:r>
      <w:r w:rsidRPr="40B2BA17" w:rsidR="6697E9CA">
        <w:rPr>
          <w:sz w:val="32"/>
          <w:szCs w:val="32"/>
        </w:rPr>
        <w:t>he key to a good night out</w:t>
      </w:r>
      <w:r w:rsidRPr="40B2BA17" w:rsidR="3045FF7D">
        <w:rPr>
          <w:sz w:val="32"/>
          <w:szCs w:val="32"/>
        </w:rPr>
        <w:t>, Madame Speaker,</w:t>
      </w:r>
      <w:r w:rsidRPr="40B2BA17" w:rsidR="6697E9CA">
        <w:rPr>
          <w:sz w:val="32"/>
          <w:szCs w:val="32"/>
        </w:rPr>
        <w:t xml:space="preserve"> is returning home safely </w:t>
      </w:r>
      <w:r w:rsidRPr="40B2BA17" w:rsidR="57186F02">
        <w:rPr>
          <w:sz w:val="32"/>
          <w:szCs w:val="32"/>
        </w:rPr>
        <w:t xml:space="preserve">at the end of it. The night-time </w:t>
      </w:r>
      <w:r w:rsidRPr="40B2BA17" w:rsidR="06731853">
        <w:rPr>
          <w:sz w:val="32"/>
          <w:szCs w:val="32"/>
        </w:rPr>
        <w:t>economy</w:t>
      </w:r>
      <w:r w:rsidRPr="40B2BA17" w:rsidR="57186F02">
        <w:rPr>
          <w:sz w:val="32"/>
          <w:szCs w:val="32"/>
        </w:rPr>
        <w:t xml:space="preserve"> work that the ACT Government is doing </w:t>
      </w:r>
      <w:r w:rsidRPr="40B2BA17" w:rsidR="7735B007">
        <w:rPr>
          <w:sz w:val="32"/>
          <w:szCs w:val="32"/>
        </w:rPr>
        <w:t xml:space="preserve">is a </w:t>
      </w:r>
      <w:r w:rsidR="0059528D">
        <w:rPr>
          <w:sz w:val="32"/>
          <w:szCs w:val="32"/>
        </w:rPr>
        <w:t>great</w:t>
      </w:r>
      <w:r w:rsidRPr="40B2BA17" w:rsidR="7735B007">
        <w:rPr>
          <w:sz w:val="32"/>
          <w:szCs w:val="32"/>
        </w:rPr>
        <w:t xml:space="preserve"> </w:t>
      </w:r>
      <w:r w:rsidR="0059528D">
        <w:rPr>
          <w:sz w:val="32"/>
          <w:szCs w:val="32"/>
        </w:rPr>
        <w:t>time</w:t>
      </w:r>
      <w:r w:rsidRPr="40B2BA17" w:rsidR="7735B007">
        <w:rPr>
          <w:sz w:val="32"/>
          <w:szCs w:val="32"/>
        </w:rPr>
        <w:t xml:space="preserve"> to progress discussions around public safety and ensure that a safe and welcoming Canberra nightlife is at the forefront </w:t>
      </w:r>
      <w:r w:rsidRPr="40B2BA17" w:rsidR="27D96A95">
        <w:rPr>
          <w:sz w:val="32"/>
          <w:szCs w:val="32"/>
        </w:rPr>
        <w:t>of our night-time economy strategy</w:t>
      </w:r>
      <w:r w:rsidRPr="40B2BA17" w:rsidR="1A614D02">
        <w:rPr>
          <w:sz w:val="32"/>
          <w:szCs w:val="32"/>
        </w:rPr>
        <w:t xml:space="preserve">. </w:t>
      </w:r>
    </w:p>
    <w:p w:rsidR="3BEF6594" w:rsidP="40B2BA17" w:rsidRDefault="3BEF6594" w14:paraId="42432E60" w14:textId="74B9D2CD">
      <w:pPr>
        <w:rPr>
          <w:b/>
          <w:bCs/>
          <w:sz w:val="32"/>
          <w:szCs w:val="32"/>
        </w:rPr>
      </w:pPr>
      <w:r w:rsidRPr="40B2BA17">
        <w:rPr>
          <w:b/>
          <w:bCs/>
          <w:sz w:val="32"/>
          <w:szCs w:val="32"/>
        </w:rPr>
        <w:t>The Initiative</w:t>
      </w:r>
      <w:r w:rsidRPr="40B2BA17" w:rsidR="71D9E3E5">
        <w:rPr>
          <w:b/>
          <w:bCs/>
          <w:sz w:val="32"/>
          <w:szCs w:val="32"/>
        </w:rPr>
        <w:t xml:space="preserve"> - </w:t>
      </w:r>
      <w:r w:rsidRPr="40B2BA17">
        <w:rPr>
          <w:b/>
          <w:bCs/>
          <w:sz w:val="32"/>
          <w:szCs w:val="32"/>
        </w:rPr>
        <w:t>Purple Flag Accreditation</w:t>
      </w:r>
    </w:p>
    <w:p w:rsidR="3BEF6594" w:rsidP="40B2BA17" w:rsidRDefault="56057BD9" w14:paraId="5973DB4B" w14:textId="2FC0E470">
      <w:pPr>
        <w:rPr>
          <w:sz w:val="32"/>
          <w:szCs w:val="32"/>
        </w:rPr>
      </w:pPr>
      <w:r w:rsidRPr="1C95700E" w:rsidR="56057BD9">
        <w:rPr>
          <w:sz w:val="32"/>
          <w:szCs w:val="32"/>
        </w:rPr>
        <w:t>To make our nightlife precincts</w:t>
      </w:r>
      <w:r w:rsidRPr="1C95700E" w:rsidR="00CE5849">
        <w:rPr>
          <w:sz w:val="32"/>
          <w:szCs w:val="32"/>
        </w:rPr>
        <w:t xml:space="preserve"> </w:t>
      </w:r>
      <w:r w:rsidRPr="1C95700E" w:rsidR="00CE5849">
        <w:rPr>
          <w:sz w:val="32"/>
          <w:szCs w:val="32"/>
        </w:rPr>
        <w:t>more</w:t>
      </w:r>
      <w:r w:rsidRPr="1C95700E" w:rsidR="56057BD9">
        <w:rPr>
          <w:sz w:val="32"/>
          <w:szCs w:val="32"/>
        </w:rPr>
        <w:t xml:space="preserve"> safe and secure, I propose </w:t>
      </w:r>
      <w:r w:rsidRPr="1C95700E" w:rsidR="196627BB">
        <w:rPr>
          <w:sz w:val="32"/>
          <w:szCs w:val="32"/>
        </w:rPr>
        <w:t xml:space="preserve">through this motion that </w:t>
      </w:r>
      <w:r w:rsidRPr="1C95700E" w:rsidR="56057BD9">
        <w:rPr>
          <w:sz w:val="32"/>
          <w:szCs w:val="32"/>
        </w:rPr>
        <w:t>the ACT Government explore the p</w:t>
      </w:r>
      <w:r w:rsidRPr="1C95700E" w:rsidR="0C132CB0">
        <w:rPr>
          <w:sz w:val="32"/>
          <w:szCs w:val="32"/>
        </w:rPr>
        <w:t xml:space="preserve">otential for Purple Flag </w:t>
      </w:r>
      <w:r w:rsidRPr="1C95700E" w:rsidR="56AD14F0">
        <w:rPr>
          <w:sz w:val="32"/>
          <w:szCs w:val="32"/>
        </w:rPr>
        <w:t xml:space="preserve">accreditations in Canberra’s nightlife precincts </w:t>
      </w:r>
      <w:r w:rsidRPr="1C95700E" w:rsidR="708B643A">
        <w:rPr>
          <w:sz w:val="32"/>
          <w:szCs w:val="32"/>
        </w:rPr>
        <w:t>of Civic and Braddon, as well as other areas as part of the ongoing consultation and development of the ACT’s nightlife</w:t>
      </w:r>
      <w:r w:rsidRPr="1C95700E" w:rsidR="7CEF2FF3">
        <w:rPr>
          <w:sz w:val="32"/>
          <w:szCs w:val="32"/>
        </w:rPr>
        <w:t>.</w:t>
      </w:r>
    </w:p>
    <w:p w:rsidR="001744CD" w:rsidP="40B2BA17" w:rsidRDefault="7CEF2FF3" w14:paraId="0ACAE5C7" w14:textId="77777777">
      <w:pPr>
        <w:rPr>
          <w:sz w:val="32"/>
          <w:szCs w:val="32"/>
        </w:rPr>
      </w:pPr>
      <w:r w:rsidRPr="40B2BA17">
        <w:rPr>
          <w:sz w:val="32"/>
          <w:szCs w:val="32"/>
        </w:rPr>
        <w:t>The Purple Flag initiative accredits nightlife precincts that meet a set of best-</w:t>
      </w:r>
      <w:r w:rsidRPr="40B2BA17" w:rsidR="6A101DB4">
        <w:rPr>
          <w:sz w:val="32"/>
          <w:szCs w:val="32"/>
        </w:rPr>
        <w:t>practice standards in safety measures, access to transportation, adequate</w:t>
      </w:r>
      <w:r w:rsidRPr="40B2BA17" w:rsidR="2F1DB824">
        <w:rPr>
          <w:sz w:val="32"/>
          <w:szCs w:val="32"/>
        </w:rPr>
        <w:t xml:space="preserve"> lighting as well as diverse food and beverage offerings. </w:t>
      </w:r>
      <w:r w:rsidRPr="40B2BA17" w:rsidR="39DA7FA3">
        <w:rPr>
          <w:sz w:val="32"/>
          <w:szCs w:val="32"/>
        </w:rPr>
        <w:t>Waving the purple fla</w:t>
      </w:r>
      <w:r w:rsidRPr="40B2BA17" w:rsidR="304326CF">
        <w:rPr>
          <w:sz w:val="32"/>
          <w:szCs w:val="32"/>
        </w:rPr>
        <w:t>g</w:t>
      </w:r>
      <w:r w:rsidRPr="40B2BA17" w:rsidR="2F1DB824">
        <w:rPr>
          <w:sz w:val="32"/>
          <w:szCs w:val="32"/>
        </w:rPr>
        <w:t xml:space="preserve"> signifies to the community that the ar</w:t>
      </w:r>
      <w:r w:rsidRPr="40B2BA17" w:rsidR="71FBDE83">
        <w:rPr>
          <w:sz w:val="32"/>
          <w:szCs w:val="32"/>
        </w:rPr>
        <w:t xml:space="preserve">ea </w:t>
      </w:r>
      <w:r w:rsidR="005B7EF2">
        <w:rPr>
          <w:sz w:val="32"/>
          <w:szCs w:val="32"/>
        </w:rPr>
        <w:t xml:space="preserve">meets safety, social and </w:t>
      </w:r>
      <w:r w:rsidR="00D83611">
        <w:rPr>
          <w:sz w:val="32"/>
          <w:szCs w:val="32"/>
        </w:rPr>
        <w:t xml:space="preserve">arts and </w:t>
      </w:r>
      <w:r w:rsidR="005B7EF2">
        <w:rPr>
          <w:sz w:val="32"/>
          <w:szCs w:val="32"/>
        </w:rPr>
        <w:t>cultural standards</w:t>
      </w:r>
      <w:r w:rsidR="00A772A5">
        <w:rPr>
          <w:sz w:val="32"/>
          <w:szCs w:val="32"/>
        </w:rPr>
        <w:t>!</w:t>
      </w:r>
      <w:r w:rsidR="00A6129B">
        <w:rPr>
          <w:sz w:val="32"/>
          <w:szCs w:val="32"/>
        </w:rPr>
        <w:t xml:space="preserve"> </w:t>
      </w:r>
    </w:p>
    <w:p w:rsidR="7CEF2FF3" w:rsidP="40B2BA17" w:rsidRDefault="00A6129B" w14:paraId="0BE94D69" w14:textId="00FEE3BE">
      <w:pPr>
        <w:rPr>
          <w:sz w:val="32"/>
          <w:szCs w:val="32"/>
        </w:rPr>
      </w:pPr>
      <w:r>
        <w:rPr>
          <w:sz w:val="32"/>
          <w:szCs w:val="32"/>
        </w:rPr>
        <w:t>Sydney used the purple flag initiative to revive its nightlife after the COVID19 lockdowns – with so much success that the NSW government is now looking to expand the scheme across the state.</w:t>
      </w:r>
      <w:r w:rsidR="001744CD">
        <w:rPr>
          <w:sz w:val="32"/>
          <w:szCs w:val="32"/>
        </w:rPr>
        <w:t xml:space="preserve"> </w:t>
      </w:r>
    </w:p>
    <w:p w:rsidR="1A5E7B27" w:rsidP="40B2BA17" w:rsidRDefault="1A5E7B27" w14:paraId="323C58A1" w14:textId="695988E4">
      <w:pPr>
        <w:rPr>
          <w:sz w:val="32"/>
          <w:szCs w:val="32"/>
        </w:rPr>
      </w:pPr>
      <w:r w:rsidRPr="40B2BA17">
        <w:rPr>
          <w:sz w:val="32"/>
          <w:szCs w:val="32"/>
        </w:rPr>
        <w:t xml:space="preserve">If accredited we would join 90 locations across the world, including Sydney, </w:t>
      </w:r>
      <w:proofErr w:type="gramStart"/>
      <w:r w:rsidRPr="40B2BA17">
        <w:rPr>
          <w:sz w:val="32"/>
          <w:szCs w:val="32"/>
        </w:rPr>
        <w:t>Stockholm</w:t>
      </w:r>
      <w:proofErr w:type="gramEnd"/>
      <w:r w:rsidRPr="40B2BA17">
        <w:rPr>
          <w:sz w:val="32"/>
          <w:szCs w:val="32"/>
        </w:rPr>
        <w:t xml:space="preserve"> and Dublin. </w:t>
      </w:r>
      <w:proofErr w:type="gramStart"/>
      <w:r w:rsidRPr="40B2BA17">
        <w:rPr>
          <w:sz w:val="32"/>
          <w:szCs w:val="32"/>
        </w:rPr>
        <w:t>All of</w:t>
      </w:r>
      <w:proofErr w:type="gramEnd"/>
      <w:r w:rsidRPr="40B2BA17">
        <w:rPr>
          <w:sz w:val="32"/>
          <w:szCs w:val="32"/>
        </w:rPr>
        <w:t xml:space="preserve"> these locations have reported </w:t>
      </w:r>
      <w:r w:rsidRPr="40B2BA17" w:rsidR="5F01A51A">
        <w:rPr>
          <w:sz w:val="32"/>
          <w:szCs w:val="32"/>
        </w:rPr>
        <w:t>benefits</w:t>
      </w:r>
      <w:r w:rsidRPr="40B2BA17">
        <w:rPr>
          <w:sz w:val="32"/>
          <w:szCs w:val="32"/>
        </w:rPr>
        <w:t xml:space="preserve"> including </w:t>
      </w:r>
      <w:r w:rsidRPr="40B2BA17" w:rsidR="3B3914D2">
        <w:rPr>
          <w:sz w:val="32"/>
          <w:szCs w:val="32"/>
        </w:rPr>
        <w:t xml:space="preserve">a raised profile and improved public </w:t>
      </w:r>
      <w:r w:rsidRPr="40B2BA17" w:rsidR="65CC4F6C">
        <w:rPr>
          <w:sz w:val="32"/>
          <w:szCs w:val="32"/>
        </w:rPr>
        <w:t xml:space="preserve">image, reduction in crime and anti-social </w:t>
      </w:r>
      <w:proofErr w:type="spellStart"/>
      <w:r w:rsidRPr="40B2BA17" w:rsidR="65CC4F6C">
        <w:rPr>
          <w:sz w:val="32"/>
          <w:szCs w:val="32"/>
        </w:rPr>
        <w:t>behaviour</w:t>
      </w:r>
      <w:proofErr w:type="spellEnd"/>
      <w:r w:rsidRPr="40B2BA17" w:rsidR="14429A4A">
        <w:rPr>
          <w:sz w:val="32"/>
          <w:szCs w:val="32"/>
        </w:rPr>
        <w:t xml:space="preserve"> and a more successful mixed-use economy in the long-term.</w:t>
      </w:r>
    </w:p>
    <w:p w:rsidR="72BD0ACB" w:rsidP="40B2BA17" w:rsidRDefault="72BD0ACB" w14:paraId="4A1B1031" w14:textId="02B6F29B">
      <w:pPr>
        <w:rPr>
          <w:sz w:val="32"/>
          <w:szCs w:val="32"/>
        </w:rPr>
      </w:pPr>
      <w:r w:rsidRPr="1C95700E" w:rsidR="2835DF9B">
        <w:rPr>
          <w:sz w:val="32"/>
          <w:szCs w:val="32"/>
        </w:rPr>
        <w:t>TG</w:t>
      </w:r>
      <w:r w:rsidRPr="1C95700E" w:rsidR="72BD0ACB">
        <w:rPr>
          <w:sz w:val="32"/>
          <w:szCs w:val="32"/>
        </w:rPr>
        <w:t>he adoption of Purple Flag accreditation has seen real safety benefits for the precincts it accredits</w:t>
      </w:r>
      <w:r w:rsidRPr="1C95700E" w:rsidR="6CE44BD8">
        <w:rPr>
          <w:sz w:val="32"/>
          <w:szCs w:val="32"/>
        </w:rPr>
        <w:t xml:space="preserve">. The necessary standards needed to </w:t>
      </w:r>
      <w:r w:rsidRPr="1C95700E" w:rsidR="00497377">
        <w:rPr>
          <w:sz w:val="32"/>
          <w:szCs w:val="32"/>
        </w:rPr>
        <w:t>wave the purple f</w:t>
      </w:r>
      <w:r w:rsidRPr="1C95700E" w:rsidR="00497377">
        <w:rPr>
          <w:sz w:val="32"/>
          <w:szCs w:val="32"/>
        </w:rPr>
        <w:t xml:space="preserve">lag, </w:t>
      </w:r>
      <w:r w:rsidRPr="1C95700E" w:rsidR="00497377">
        <w:rPr>
          <w:sz w:val="32"/>
          <w:szCs w:val="32"/>
        </w:rPr>
        <w:t>means that a</w:t>
      </w:r>
      <w:r w:rsidRPr="1C95700E" w:rsidR="0360F1FA">
        <w:rPr>
          <w:sz w:val="32"/>
          <w:szCs w:val="32"/>
        </w:rPr>
        <w:t>n area</w:t>
      </w:r>
      <w:r w:rsidRPr="1C95700E" w:rsidR="00497377">
        <w:rPr>
          <w:sz w:val="32"/>
          <w:szCs w:val="32"/>
        </w:rPr>
        <w:t xml:space="preserve"> has requirements to </w:t>
      </w:r>
      <w:r w:rsidRPr="1C95700E" w:rsidR="00497377">
        <w:rPr>
          <w:sz w:val="32"/>
          <w:szCs w:val="32"/>
        </w:rPr>
        <w:t>s</w:t>
      </w:r>
      <w:r w:rsidRPr="1C95700E" w:rsidR="00497377">
        <w:rPr>
          <w:sz w:val="32"/>
          <w:szCs w:val="32"/>
        </w:rPr>
        <w:t>ocialise</w:t>
      </w:r>
      <w:r w:rsidRPr="1C95700E" w:rsidR="00497377">
        <w:rPr>
          <w:sz w:val="32"/>
          <w:szCs w:val="32"/>
        </w:rPr>
        <w:t xml:space="preserve"> </w:t>
      </w:r>
      <w:r w:rsidRPr="1C95700E" w:rsidR="00497377">
        <w:rPr>
          <w:sz w:val="32"/>
          <w:szCs w:val="32"/>
        </w:rPr>
        <w:t xml:space="preserve">and work in a </w:t>
      </w:r>
      <w:r w:rsidRPr="1C95700E" w:rsidR="4D1184BD">
        <w:rPr>
          <w:sz w:val="32"/>
          <w:szCs w:val="32"/>
        </w:rPr>
        <w:t xml:space="preserve">safe </w:t>
      </w:r>
      <w:r w:rsidRPr="1C95700E" w:rsidR="00497377">
        <w:rPr>
          <w:sz w:val="32"/>
          <w:szCs w:val="32"/>
        </w:rPr>
        <w:t>environment</w:t>
      </w:r>
      <w:r w:rsidRPr="1C95700E" w:rsidR="43CADABF">
        <w:rPr>
          <w:sz w:val="32"/>
          <w:szCs w:val="32"/>
        </w:rPr>
        <w:t xml:space="preserve"> </w:t>
      </w:r>
      <w:r w:rsidRPr="1C95700E" w:rsidR="00D83611">
        <w:rPr>
          <w:sz w:val="32"/>
          <w:szCs w:val="32"/>
        </w:rPr>
        <w:t xml:space="preserve">that celebrates diversity </w:t>
      </w:r>
      <w:r w:rsidRPr="1C95700E" w:rsidR="43CADABF">
        <w:rPr>
          <w:sz w:val="32"/>
          <w:szCs w:val="32"/>
        </w:rPr>
        <w:t xml:space="preserve">with sufficient access to late-night public </w:t>
      </w:r>
      <w:r w:rsidRPr="1C95700E" w:rsidR="5D8B2AAF">
        <w:rPr>
          <w:sz w:val="32"/>
          <w:szCs w:val="32"/>
        </w:rPr>
        <w:t>transport</w:t>
      </w:r>
      <w:r w:rsidRPr="1C95700E" w:rsidR="7704569E">
        <w:rPr>
          <w:sz w:val="32"/>
          <w:szCs w:val="32"/>
        </w:rPr>
        <w:t>.</w:t>
      </w:r>
    </w:p>
    <w:p w:rsidR="67528944" w:rsidP="40B2BA17" w:rsidRDefault="67528944" w14:paraId="620444DA" w14:textId="2D0C0967">
      <w:pPr>
        <w:rPr>
          <w:sz w:val="32"/>
          <w:szCs w:val="32"/>
        </w:rPr>
      </w:pPr>
      <w:r w:rsidRPr="40B2BA17">
        <w:rPr>
          <w:sz w:val="32"/>
          <w:szCs w:val="32"/>
        </w:rPr>
        <w:t>Chrystina Stan</w:t>
      </w:r>
      <w:r w:rsidR="000253A4">
        <w:rPr>
          <w:sz w:val="32"/>
          <w:szCs w:val="32"/>
        </w:rPr>
        <w:t>f</w:t>
      </w:r>
      <w:r w:rsidRPr="40B2BA17">
        <w:rPr>
          <w:sz w:val="32"/>
          <w:szCs w:val="32"/>
        </w:rPr>
        <w:t>o</w:t>
      </w:r>
      <w:r w:rsidR="000253A4">
        <w:rPr>
          <w:sz w:val="32"/>
          <w:szCs w:val="32"/>
        </w:rPr>
        <w:t>r</w:t>
      </w:r>
      <w:r w:rsidRPr="40B2BA17">
        <w:rPr>
          <w:sz w:val="32"/>
          <w:szCs w:val="32"/>
        </w:rPr>
        <w:t xml:space="preserve">d, CEO of the Canberra Rape </w:t>
      </w:r>
      <w:r w:rsidR="000253A4">
        <w:rPr>
          <w:sz w:val="32"/>
          <w:szCs w:val="32"/>
        </w:rPr>
        <w:t xml:space="preserve">Crisis </w:t>
      </w:r>
      <w:r w:rsidRPr="40B2BA17">
        <w:rPr>
          <w:sz w:val="32"/>
          <w:szCs w:val="32"/>
        </w:rPr>
        <w:t xml:space="preserve">Centre said, </w:t>
      </w:r>
      <w:r w:rsidRPr="40B2BA17" w:rsidR="4660CA86">
        <w:rPr>
          <w:sz w:val="32"/>
          <w:szCs w:val="32"/>
        </w:rPr>
        <w:t>“The Canberra Rape Crisis is really pleased to see this important initiative bein</w:t>
      </w:r>
      <w:r w:rsidRPr="40B2BA17" w:rsidR="78568249">
        <w:rPr>
          <w:sz w:val="32"/>
          <w:szCs w:val="32"/>
        </w:rPr>
        <w:t xml:space="preserve">g presented. We fully support the Purple Flag accreditation </w:t>
      </w:r>
      <w:r w:rsidRPr="40B2BA17" w:rsidR="5DA739A4">
        <w:rPr>
          <w:sz w:val="32"/>
          <w:szCs w:val="32"/>
        </w:rPr>
        <w:t xml:space="preserve">being adopted in the ACT </w:t>
      </w:r>
      <w:proofErr w:type="gramStart"/>
      <w:r w:rsidRPr="40B2BA17" w:rsidR="5DA739A4">
        <w:rPr>
          <w:sz w:val="32"/>
          <w:szCs w:val="32"/>
        </w:rPr>
        <w:t>and also</w:t>
      </w:r>
      <w:proofErr w:type="gramEnd"/>
      <w:r w:rsidRPr="40B2BA17" w:rsidR="5DA739A4">
        <w:rPr>
          <w:sz w:val="32"/>
          <w:szCs w:val="32"/>
        </w:rPr>
        <w:t xml:space="preserve"> support the leadership fro</w:t>
      </w:r>
      <w:r w:rsidRPr="40B2BA17" w:rsidR="7728FB75">
        <w:rPr>
          <w:sz w:val="32"/>
          <w:szCs w:val="32"/>
        </w:rPr>
        <w:t>m</w:t>
      </w:r>
      <w:r w:rsidRPr="40B2BA17" w:rsidR="5DA739A4">
        <w:rPr>
          <w:sz w:val="32"/>
          <w:szCs w:val="32"/>
        </w:rPr>
        <w:t xml:space="preserve"> government in progressing strategies that have an end goal of keeping our community safety.</w:t>
      </w:r>
      <w:r w:rsidRPr="40B2BA17" w:rsidR="1BB49F9E">
        <w:rPr>
          <w:sz w:val="32"/>
          <w:szCs w:val="32"/>
        </w:rPr>
        <w:t>”</w:t>
      </w:r>
    </w:p>
    <w:p w:rsidRPr="00787C1F" w:rsidR="00AE37F1" w:rsidRDefault="00C34BF5" w14:paraId="36E051A9" w14:textId="41AB9ABE">
      <w:pPr>
        <w:rPr>
          <w:b/>
          <w:bCs/>
          <w:sz w:val="32"/>
          <w:szCs w:val="32"/>
        </w:rPr>
      </w:pPr>
      <w:r w:rsidRPr="00787C1F">
        <w:rPr>
          <w:b/>
          <w:bCs/>
          <w:sz w:val="32"/>
          <w:szCs w:val="32"/>
        </w:rPr>
        <w:t xml:space="preserve">Conclusion </w:t>
      </w:r>
    </w:p>
    <w:p w:rsidR="00C34BF5" w:rsidRDefault="00C34BF5" w14:paraId="423D9EC9" w14:textId="006AC88D">
      <w:pPr>
        <w:rPr>
          <w:sz w:val="32"/>
          <w:szCs w:val="32"/>
        </w:rPr>
      </w:pPr>
      <w:r w:rsidRPr="00C34BF5">
        <w:rPr>
          <w:sz w:val="32"/>
          <w:szCs w:val="32"/>
        </w:rPr>
        <w:t xml:space="preserve">Canberra has so much potential to be a national destination for our night-time economy – from everything a foodie could dream of, to those who want to hit the dance floor, go to the </w:t>
      </w:r>
      <w:proofErr w:type="gramStart"/>
      <w:r w:rsidRPr="00C34BF5">
        <w:rPr>
          <w:sz w:val="32"/>
          <w:szCs w:val="32"/>
        </w:rPr>
        <w:t>theatre</w:t>
      </w:r>
      <w:proofErr w:type="gramEnd"/>
      <w:r w:rsidRPr="00C34BF5">
        <w:rPr>
          <w:sz w:val="32"/>
          <w:szCs w:val="32"/>
        </w:rPr>
        <w:t xml:space="preserve"> or see live entertainment! I want to make sure that as we work on a night-time strategy, that we ensure public safety is a core part of the consultation and consideration. Key to a good night out, is everyone returning home safely at the end of the night - the night-time economy work the ACT Government is doing, is a </w:t>
      </w:r>
      <w:r>
        <w:rPr>
          <w:sz w:val="32"/>
          <w:szCs w:val="32"/>
        </w:rPr>
        <w:t>great</w:t>
      </w:r>
      <w:r w:rsidRPr="00C34BF5">
        <w:rPr>
          <w:sz w:val="32"/>
          <w:szCs w:val="32"/>
        </w:rPr>
        <w:t xml:space="preserve"> opportunity to progress discussions around public safety and ensure Canberra at night is a welcoming and safe destination</w:t>
      </w:r>
      <w:r>
        <w:rPr>
          <w:sz w:val="32"/>
          <w:szCs w:val="32"/>
        </w:rPr>
        <w:t>. I hope w</w:t>
      </w:r>
      <w:r w:rsidR="00B90A70">
        <w:rPr>
          <w:sz w:val="32"/>
          <w:szCs w:val="32"/>
        </w:rPr>
        <w:t xml:space="preserve">e can fly the purple flag and show the world that we are </w:t>
      </w:r>
      <w:r w:rsidR="00A94470">
        <w:rPr>
          <w:sz w:val="32"/>
          <w:szCs w:val="32"/>
        </w:rPr>
        <w:t xml:space="preserve">a world class destination that </w:t>
      </w:r>
      <w:r w:rsidRPr="00787C1F" w:rsidR="00787C1F">
        <w:rPr>
          <w:sz w:val="32"/>
          <w:szCs w:val="32"/>
        </w:rPr>
        <w:t>meets</w:t>
      </w:r>
      <w:r w:rsidR="00787C1F">
        <w:rPr>
          <w:sz w:val="32"/>
          <w:szCs w:val="32"/>
        </w:rPr>
        <w:t xml:space="preserve"> high</w:t>
      </w:r>
      <w:r w:rsidRPr="00787C1F" w:rsidR="00787C1F">
        <w:rPr>
          <w:sz w:val="32"/>
          <w:szCs w:val="32"/>
        </w:rPr>
        <w:t xml:space="preserve"> standards of excellence in vibrancy, </w:t>
      </w:r>
      <w:proofErr w:type="gramStart"/>
      <w:r w:rsidRPr="00787C1F" w:rsidR="00787C1F">
        <w:rPr>
          <w:sz w:val="32"/>
          <w:szCs w:val="32"/>
        </w:rPr>
        <w:t>diversity</w:t>
      </w:r>
      <w:proofErr w:type="gramEnd"/>
      <w:r w:rsidRPr="00787C1F" w:rsidR="00787C1F">
        <w:rPr>
          <w:sz w:val="32"/>
          <w:szCs w:val="32"/>
        </w:rPr>
        <w:t xml:space="preserve"> and safety at night</w:t>
      </w:r>
      <w:r w:rsidR="00A94470">
        <w:rPr>
          <w:sz w:val="32"/>
          <w:szCs w:val="32"/>
        </w:rPr>
        <w:t>!</w:t>
      </w:r>
    </w:p>
    <w:p w:rsidR="003908C8" w:rsidRDefault="003908C8" w14:paraId="6AD8E2C2" w14:textId="77777777">
      <w:pPr>
        <w:rPr>
          <w:sz w:val="32"/>
          <w:szCs w:val="32"/>
        </w:rPr>
      </w:pPr>
    </w:p>
    <w:p w:rsidR="003908C8" w:rsidRDefault="003908C8" w14:paraId="7E75F66F" w14:textId="00161AEC">
      <w:pPr>
        <w:rPr>
          <w:b/>
          <w:bCs/>
          <w:sz w:val="32"/>
          <w:szCs w:val="32"/>
        </w:rPr>
      </w:pPr>
      <w:r w:rsidRPr="00873391">
        <w:rPr>
          <w:b/>
          <w:bCs/>
          <w:sz w:val="32"/>
          <w:szCs w:val="32"/>
        </w:rPr>
        <w:t>Closing speech</w:t>
      </w:r>
    </w:p>
    <w:p w:rsidRPr="00873391" w:rsidR="00873391" w:rsidRDefault="00873391" w14:paraId="7CE808F9" w14:textId="614E87BA">
      <w:pPr>
        <w:rPr>
          <w:sz w:val="32"/>
          <w:szCs w:val="32"/>
        </w:rPr>
      </w:pPr>
      <w:r>
        <w:rPr>
          <w:sz w:val="32"/>
          <w:szCs w:val="32"/>
        </w:rPr>
        <w:t xml:space="preserve">On behalf of Dr Paterson, I would like to thank </w:t>
      </w:r>
      <w:r w:rsidR="00611450">
        <w:rPr>
          <w:sz w:val="32"/>
          <w:szCs w:val="32"/>
        </w:rPr>
        <w:t>you all</w:t>
      </w:r>
      <w:r>
        <w:rPr>
          <w:sz w:val="32"/>
          <w:szCs w:val="32"/>
        </w:rPr>
        <w:t xml:space="preserve"> for passing this motion. I am sure we all look forward to </w:t>
      </w:r>
      <w:r w:rsidR="00611450">
        <w:rPr>
          <w:sz w:val="32"/>
          <w:szCs w:val="32"/>
        </w:rPr>
        <w:t xml:space="preserve">updates after the night-time economy consultations – and hope we will </w:t>
      </w:r>
      <w:r w:rsidR="00474C21">
        <w:rPr>
          <w:sz w:val="32"/>
          <w:szCs w:val="32"/>
        </w:rPr>
        <w:t>soon by flying the pu</w:t>
      </w:r>
      <w:r w:rsidR="000076BD">
        <w:rPr>
          <w:sz w:val="32"/>
          <w:szCs w:val="32"/>
        </w:rPr>
        <w:t xml:space="preserve">rple flag. </w:t>
      </w:r>
      <w:r w:rsidR="00B405C2">
        <w:rPr>
          <w:sz w:val="32"/>
          <w:szCs w:val="32"/>
        </w:rPr>
        <w:t xml:space="preserve">We all know Canberra has a lot to offer, and I hope that we can share our </w:t>
      </w:r>
      <w:proofErr w:type="spellStart"/>
      <w:r w:rsidR="00B405C2">
        <w:rPr>
          <w:sz w:val="32"/>
          <w:szCs w:val="32"/>
        </w:rPr>
        <w:t>favourite</w:t>
      </w:r>
      <w:proofErr w:type="spellEnd"/>
      <w:r w:rsidR="00B405C2">
        <w:rPr>
          <w:sz w:val="32"/>
          <w:szCs w:val="32"/>
        </w:rPr>
        <w:t xml:space="preserve"> spots with even more people! </w:t>
      </w:r>
    </w:p>
    <w:sectPr w:rsidRPr="00873391" w:rsidR="0087339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iKS5vj3j5VKKc" int2:id="MACUj4L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3F8C"/>
    <w:multiLevelType w:val="multilevel"/>
    <w:tmpl w:val="245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12538E4"/>
    <w:multiLevelType w:val="multilevel"/>
    <w:tmpl w:val="945E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49654B1"/>
    <w:multiLevelType w:val="multilevel"/>
    <w:tmpl w:val="7E6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82E16B9"/>
    <w:multiLevelType w:val="multilevel"/>
    <w:tmpl w:val="E92A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6FB69CC"/>
    <w:multiLevelType w:val="multilevel"/>
    <w:tmpl w:val="0D26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93F6905"/>
    <w:multiLevelType w:val="multilevel"/>
    <w:tmpl w:val="7548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D417025"/>
    <w:multiLevelType w:val="hybridMultilevel"/>
    <w:tmpl w:val="042428F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AA0DBA"/>
    <w:multiLevelType w:val="multilevel"/>
    <w:tmpl w:val="8592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64765181">
    <w:abstractNumId w:val="1"/>
  </w:num>
  <w:num w:numId="2" w16cid:durableId="1974095271">
    <w:abstractNumId w:val="0"/>
  </w:num>
  <w:num w:numId="3" w16cid:durableId="1098716810">
    <w:abstractNumId w:val="4"/>
  </w:num>
  <w:num w:numId="4" w16cid:durableId="1104420598">
    <w:abstractNumId w:val="5"/>
  </w:num>
  <w:num w:numId="5" w16cid:durableId="1884172925">
    <w:abstractNumId w:val="3"/>
  </w:num>
  <w:num w:numId="6" w16cid:durableId="684210630">
    <w:abstractNumId w:val="2"/>
  </w:num>
  <w:num w:numId="7" w16cid:durableId="277833089">
    <w:abstractNumId w:val="7"/>
  </w:num>
  <w:num w:numId="8" w16cid:durableId="2121021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851A84"/>
    <w:rsid w:val="000076BD"/>
    <w:rsid w:val="000253A4"/>
    <w:rsid w:val="00036303"/>
    <w:rsid w:val="000863E0"/>
    <w:rsid w:val="000F1956"/>
    <w:rsid w:val="001744CD"/>
    <w:rsid w:val="0018276A"/>
    <w:rsid w:val="00222578"/>
    <w:rsid w:val="0024376D"/>
    <w:rsid w:val="00264D12"/>
    <w:rsid w:val="002919FB"/>
    <w:rsid w:val="002A6741"/>
    <w:rsid w:val="00350C32"/>
    <w:rsid w:val="00360982"/>
    <w:rsid w:val="00377629"/>
    <w:rsid w:val="003908C8"/>
    <w:rsid w:val="0039696E"/>
    <w:rsid w:val="003B0D8D"/>
    <w:rsid w:val="00420653"/>
    <w:rsid w:val="00426683"/>
    <w:rsid w:val="00441B46"/>
    <w:rsid w:val="00467478"/>
    <w:rsid w:val="00470D33"/>
    <w:rsid w:val="00474C21"/>
    <w:rsid w:val="00493AB9"/>
    <w:rsid w:val="00497377"/>
    <w:rsid w:val="004A3B7C"/>
    <w:rsid w:val="004F7921"/>
    <w:rsid w:val="00504B23"/>
    <w:rsid w:val="005843BD"/>
    <w:rsid w:val="0059528D"/>
    <w:rsid w:val="00595C5F"/>
    <w:rsid w:val="005B369A"/>
    <w:rsid w:val="005B7EF2"/>
    <w:rsid w:val="00611450"/>
    <w:rsid w:val="00637198"/>
    <w:rsid w:val="00663C2C"/>
    <w:rsid w:val="006B2946"/>
    <w:rsid w:val="006F1CC7"/>
    <w:rsid w:val="00787C1F"/>
    <w:rsid w:val="007A132A"/>
    <w:rsid w:val="00873391"/>
    <w:rsid w:val="008C3446"/>
    <w:rsid w:val="009A624E"/>
    <w:rsid w:val="009C2686"/>
    <w:rsid w:val="00A6129B"/>
    <w:rsid w:val="00A6659D"/>
    <w:rsid w:val="00A7257A"/>
    <w:rsid w:val="00A772A5"/>
    <w:rsid w:val="00A94470"/>
    <w:rsid w:val="00AC12D1"/>
    <w:rsid w:val="00AD593D"/>
    <w:rsid w:val="00AE118A"/>
    <w:rsid w:val="00AE37F1"/>
    <w:rsid w:val="00B1142D"/>
    <w:rsid w:val="00B405C2"/>
    <w:rsid w:val="00B563C1"/>
    <w:rsid w:val="00B5755E"/>
    <w:rsid w:val="00B90A70"/>
    <w:rsid w:val="00BD13CA"/>
    <w:rsid w:val="00C34BF5"/>
    <w:rsid w:val="00C52CA5"/>
    <w:rsid w:val="00C72919"/>
    <w:rsid w:val="00CD0256"/>
    <w:rsid w:val="00CE5849"/>
    <w:rsid w:val="00D5237A"/>
    <w:rsid w:val="00D808F8"/>
    <w:rsid w:val="00D83611"/>
    <w:rsid w:val="00E0083D"/>
    <w:rsid w:val="00E24BC4"/>
    <w:rsid w:val="00E36D25"/>
    <w:rsid w:val="00EC71AB"/>
    <w:rsid w:val="00EE249E"/>
    <w:rsid w:val="00EF1E97"/>
    <w:rsid w:val="00F0377B"/>
    <w:rsid w:val="00F13B00"/>
    <w:rsid w:val="00F75F2E"/>
    <w:rsid w:val="00FB3A56"/>
    <w:rsid w:val="00FE226F"/>
    <w:rsid w:val="01CD4AFA"/>
    <w:rsid w:val="0360F1FA"/>
    <w:rsid w:val="042C932B"/>
    <w:rsid w:val="05282AAC"/>
    <w:rsid w:val="063C6573"/>
    <w:rsid w:val="06731853"/>
    <w:rsid w:val="07CCFAC2"/>
    <w:rsid w:val="0B808123"/>
    <w:rsid w:val="0C132CB0"/>
    <w:rsid w:val="0E1ED6EB"/>
    <w:rsid w:val="104E3D74"/>
    <w:rsid w:val="10633CDA"/>
    <w:rsid w:val="11BABDCE"/>
    <w:rsid w:val="122F0CCC"/>
    <w:rsid w:val="14429A4A"/>
    <w:rsid w:val="16401A7D"/>
    <w:rsid w:val="196627BB"/>
    <w:rsid w:val="1A5E7B27"/>
    <w:rsid w:val="1A614D02"/>
    <w:rsid w:val="1BB49F9E"/>
    <w:rsid w:val="1C47A657"/>
    <w:rsid w:val="1C75F07D"/>
    <w:rsid w:val="1C95700E"/>
    <w:rsid w:val="1D141407"/>
    <w:rsid w:val="1D9736BC"/>
    <w:rsid w:val="1E8C9E59"/>
    <w:rsid w:val="1EFDE414"/>
    <w:rsid w:val="1F382F76"/>
    <w:rsid w:val="2043BEEA"/>
    <w:rsid w:val="233310D5"/>
    <w:rsid w:val="27D96A95"/>
    <w:rsid w:val="2835DF9B"/>
    <w:rsid w:val="299FFA02"/>
    <w:rsid w:val="2A782237"/>
    <w:rsid w:val="2A98D9A4"/>
    <w:rsid w:val="2ADB305C"/>
    <w:rsid w:val="2C979E0E"/>
    <w:rsid w:val="2D028C43"/>
    <w:rsid w:val="2D54AB13"/>
    <w:rsid w:val="2E4B3A41"/>
    <w:rsid w:val="2F1DB824"/>
    <w:rsid w:val="304326CF"/>
    <w:rsid w:val="3045FF7D"/>
    <w:rsid w:val="30927F92"/>
    <w:rsid w:val="30965334"/>
    <w:rsid w:val="30F05920"/>
    <w:rsid w:val="33C4C708"/>
    <w:rsid w:val="35D1D668"/>
    <w:rsid w:val="369BEEA9"/>
    <w:rsid w:val="371C6725"/>
    <w:rsid w:val="37D744D1"/>
    <w:rsid w:val="398C081D"/>
    <w:rsid w:val="39AE63C8"/>
    <w:rsid w:val="39DA7FA3"/>
    <w:rsid w:val="3AE71BBB"/>
    <w:rsid w:val="3B3914D2"/>
    <w:rsid w:val="3B480E93"/>
    <w:rsid w:val="3BEF6594"/>
    <w:rsid w:val="3C506209"/>
    <w:rsid w:val="3D19D895"/>
    <w:rsid w:val="3D70E3ED"/>
    <w:rsid w:val="3EA3413F"/>
    <w:rsid w:val="3EAD937E"/>
    <w:rsid w:val="3F9D09EC"/>
    <w:rsid w:val="3F9FAD52"/>
    <w:rsid w:val="3FA3EB8C"/>
    <w:rsid w:val="3FEA892E"/>
    <w:rsid w:val="40B2BA17"/>
    <w:rsid w:val="41B24D31"/>
    <w:rsid w:val="43CADABF"/>
    <w:rsid w:val="45822A9D"/>
    <w:rsid w:val="4660CA86"/>
    <w:rsid w:val="46B7FFD5"/>
    <w:rsid w:val="47B449D9"/>
    <w:rsid w:val="4D1184BD"/>
    <w:rsid w:val="4FD6F691"/>
    <w:rsid w:val="51894FD4"/>
    <w:rsid w:val="523709DC"/>
    <w:rsid w:val="532BC043"/>
    <w:rsid w:val="53515E43"/>
    <w:rsid w:val="53851A84"/>
    <w:rsid w:val="56057BD9"/>
    <w:rsid w:val="56919F00"/>
    <w:rsid w:val="56AD14F0"/>
    <w:rsid w:val="570552D9"/>
    <w:rsid w:val="57186F02"/>
    <w:rsid w:val="5A6E2C60"/>
    <w:rsid w:val="5B27FF5B"/>
    <w:rsid w:val="5B7B1747"/>
    <w:rsid w:val="5C06CFDE"/>
    <w:rsid w:val="5CA42359"/>
    <w:rsid w:val="5CE569CC"/>
    <w:rsid w:val="5D7238A3"/>
    <w:rsid w:val="5D8B2AAF"/>
    <w:rsid w:val="5DA739A4"/>
    <w:rsid w:val="5E3B881D"/>
    <w:rsid w:val="5F01A51A"/>
    <w:rsid w:val="609C5566"/>
    <w:rsid w:val="610A1951"/>
    <w:rsid w:val="62025579"/>
    <w:rsid w:val="625065E6"/>
    <w:rsid w:val="628B01E7"/>
    <w:rsid w:val="6291A60F"/>
    <w:rsid w:val="632C7263"/>
    <w:rsid w:val="6405FACD"/>
    <w:rsid w:val="64567626"/>
    <w:rsid w:val="648E0764"/>
    <w:rsid w:val="65C561FC"/>
    <w:rsid w:val="65CC4F6C"/>
    <w:rsid w:val="6697E9CA"/>
    <w:rsid w:val="67528944"/>
    <w:rsid w:val="6A101DB4"/>
    <w:rsid w:val="6AC67BD0"/>
    <w:rsid w:val="6B65028B"/>
    <w:rsid w:val="6BBD7EFA"/>
    <w:rsid w:val="6CE44BD8"/>
    <w:rsid w:val="70782FAD"/>
    <w:rsid w:val="708B643A"/>
    <w:rsid w:val="708D6934"/>
    <w:rsid w:val="71D9E3E5"/>
    <w:rsid w:val="71FBDE83"/>
    <w:rsid w:val="72A01AA1"/>
    <w:rsid w:val="72BD0ACB"/>
    <w:rsid w:val="736AA404"/>
    <w:rsid w:val="73BE7C97"/>
    <w:rsid w:val="7501BADA"/>
    <w:rsid w:val="7704569E"/>
    <w:rsid w:val="7728FB75"/>
    <w:rsid w:val="7735B007"/>
    <w:rsid w:val="77D61773"/>
    <w:rsid w:val="78568249"/>
    <w:rsid w:val="79B33B0E"/>
    <w:rsid w:val="79CC9FCA"/>
    <w:rsid w:val="7CCA8B1C"/>
    <w:rsid w:val="7CEF2FF3"/>
    <w:rsid w:val="7F39E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1A84"/>
  <w15:chartTrackingRefBased/>
  <w15:docId w15:val="{F04B1429-D146-41D3-A4A6-4A6D6C7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B7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B7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B7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B7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B7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3B7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  <w:lang w:val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3B7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  <w:lang w:val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3B7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  <w:lang w:val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3B7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40B2BA1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character" w:styleId="normaltextrun" w:customStyle="1">
    <w:name w:val="normaltextrun"/>
    <w:basedOn w:val="DefaultParagraphFont"/>
    <w:rsid w:val="00FB3A56"/>
  </w:style>
  <w:style w:type="character" w:styleId="eop" w:customStyle="1">
    <w:name w:val="eop"/>
    <w:basedOn w:val="DefaultParagraphFont"/>
    <w:rsid w:val="00FB3A56"/>
  </w:style>
  <w:style w:type="character" w:styleId="Heading1Char" w:customStyle="1">
    <w:name w:val="Heading 1 Char"/>
    <w:basedOn w:val="DefaultParagraphFont"/>
    <w:link w:val="Heading1"/>
    <w:uiPriority w:val="9"/>
    <w:rsid w:val="004A3B7C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4A3B7C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004A3B7C"/>
    <w:rPr>
      <w:rFonts w:asciiTheme="majorHAnsi" w:hAnsiTheme="majorHAnsi" w:eastAsiaTheme="majorEastAsia" w:cstheme="majorBidi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004A3B7C"/>
    <w:rPr>
      <w:rFonts w:asciiTheme="majorHAnsi" w:hAnsiTheme="majorHAnsi" w:eastAsiaTheme="majorEastAsia" w:cstheme="majorBidi"/>
      <w:i/>
      <w:iCs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004A3B7C"/>
    <w:rPr>
      <w:rFonts w:asciiTheme="majorHAnsi" w:hAnsiTheme="majorHAnsi" w:eastAsiaTheme="majorEastAsia" w:cstheme="majorBidi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004A3B7C"/>
    <w:rPr>
      <w:rFonts w:asciiTheme="majorHAnsi" w:hAnsiTheme="majorHAnsi" w:eastAsiaTheme="majorEastAsia" w:cstheme="majorBidi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004A3B7C"/>
    <w:rPr>
      <w:rFonts w:asciiTheme="majorHAnsi" w:hAnsiTheme="majorHAnsi" w:eastAsiaTheme="majorEastAsia" w:cstheme="majorBidi"/>
      <w:i/>
      <w:iCs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004A3B7C"/>
    <w:rPr>
      <w:rFonts w:asciiTheme="majorHAnsi" w:hAnsiTheme="majorHAnsi" w:eastAsiaTheme="majorEastAsia" w:cstheme="majorBidi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004A3B7C"/>
    <w:rPr>
      <w:rFonts w:asciiTheme="majorHAnsi" w:hAnsiTheme="majorHAnsi" w:eastAsiaTheme="majorEastAsia" w:cstheme="majorBidi"/>
      <w:i/>
      <w:iCs/>
      <w:color w:val="272727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4A3B7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004A3B7C"/>
    <w:rPr>
      <w:rFonts w:asciiTheme="majorHAnsi" w:hAnsiTheme="majorHAnsi" w:eastAsiaTheme="majorEastAsia" w:cstheme="majorBidi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B7C"/>
    <w:rPr>
      <w:rFonts w:eastAsiaTheme="minorEastAsia"/>
      <w:color w:val="5A5A5A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004A3B7C"/>
    <w:rPr>
      <w:rFonts w:eastAsiaTheme="minorEastAsia"/>
      <w:color w:val="5A5A5A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A3B7C"/>
    <w:pPr>
      <w:spacing w:before="200"/>
      <w:ind w:left="864" w:right="864"/>
      <w:jc w:val="center"/>
    </w:pPr>
    <w:rPr>
      <w:i/>
      <w:iCs/>
      <w:color w:val="404040" w:themeColor="text1" w:themeTint="BF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004A3B7C"/>
    <w:rPr>
      <w:i/>
      <w:iCs/>
      <w:color w:val="404040" w:themeColor="text1" w:themeTint="BF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B7C"/>
    <w:pPr>
      <w:spacing w:before="360" w:after="360"/>
      <w:ind w:left="864" w:right="864"/>
      <w:jc w:val="center"/>
    </w:pPr>
    <w:rPr>
      <w:i/>
      <w:iCs/>
      <w:color w:val="4472C4" w:themeColor="accent1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A3B7C"/>
    <w:rPr>
      <w:i/>
      <w:iCs/>
      <w:color w:val="4472C4" w:themeColor="accent1"/>
      <w:lang w:val="en-AU"/>
    </w:rPr>
  </w:style>
  <w:style w:type="paragraph" w:styleId="ListParagraph">
    <w:name w:val="List Paragraph"/>
    <w:basedOn w:val="Normal"/>
    <w:uiPriority w:val="34"/>
    <w:qFormat/>
    <w:rsid w:val="004A3B7C"/>
    <w:pPr>
      <w:ind w:left="720"/>
      <w:contextualSpacing/>
    </w:pPr>
    <w:rPr>
      <w:lang w:val="en-AU"/>
    </w:rPr>
  </w:style>
  <w:style w:type="paragraph" w:styleId="TOC1">
    <w:name w:val="toc 1"/>
    <w:basedOn w:val="Normal"/>
    <w:next w:val="Normal"/>
    <w:uiPriority w:val="39"/>
    <w:unhideWhenUsed/>
    <w:rsid w:val="004A3B7C"/>
    <w:pPr>
      <w:spacing w:after="100"/>
    </w:pPr>
    <w:rPr>
      <w:lang w:val="en-AU"/>
    </w:rPr>
  </w:style>
  <w:style w:type="paragraph" w:styleId="TOC2">
    <w:name w:val="toc 2"/>
    <w:basedOn w:val="Normal"/>
    <w:next w:val="Normal"/>
    <w:uiPriority w:val="39"/>
    <w:unhideWhenUsed/>
    <w:rsid w:val="004A3B7C"/>
    <w:pPr>
      <w:spacing w:after="100"/>
      <w:ind w:left="220"/>
    </w:pPr>
    <w:rPr>
      <w:lang w:val="en-AU"/>
    </w:rPr>
  </w:style>
  <w:style w:type="paragraph" w:styleId="TOC3">
    <w:name w:val="toc 3"/>
    <w:basedOn w:val="Normal"/>
    <w:next w:val="Normal"/>
    <w:uiPriority w:val="39"/>
    <w:unhideWhenUsed/>
    <w:rsid w:val="004A3B7C"/>
    <w:pPr>
      <w:spacing w:after="100"/>
      <w:ind w:left="440"/>
    </w:pPr>
    <w:rPr>
      <w:lang w:val="en-AU"/>
    </w:rPr>
  </w:style>
  <w:style w:type="paragraph" w:styleId="TOC4">
    <w:name w:val="toc 4"/>
    <w:basedOn w:val="Normal"/>
    <w:next w:val="Normal"/>
    <w:uiPriority w:val="39"/>
    <w:unhideWhenUsed/>
    <w:rsid w:val="004A3B7C"/>
    <w:pPr>
      <w:spacing w:after="100"/>
      <w:ind w:left="660"/>
    </w:pPr>
    <w:rPr>
      <w:lang w:val="en-AU"/>
    </w:rPr>
  </w:style>
  <w:style w:type="paragraph" w:styleId="TOC5">
    <w:name w:val="toc 5"/>
    <w:basedOn w:val="Normal"/>
    <w:next w:val="Normal"/>
    <w:uiPriority w:val="39"/>
    <w:unhideWhenUsed/>
    <w:rsid w:val="004A3B7C"/>
    <w:pPr>
      <w:spacing w:after="100"/>
      <w:ind w:left="880"/>
    </w:pPr>
    <w:rPr>
      <w:lang w:val="en-AU"/>
    </w:rPr>
  </w:style>
  <w:style w:type="paragraph" w:styleId="TOC6">
    <w:name w:val="toc 6"/>
    <w:basedOn w:val="Normal"/>
    <w:next w:val="Normal"/>
    <w:uiPriority w:val="39"/>
    <w:unhideWhenUsed/>
    <w:rsid w:val="004A3B7C"/>
    <w:pPr>
      <w:spacing w:after="100"/>
      <w:ind w:left="1100"/>
    </w:pPr>
    <w:rPr>
      <w:lang w:val="en-AU"/>
    </w:rPr>
  </w:style>
  <w:style w:type="paragraph" w:styleId="TOC7">
    <w:name w:val="toc 7"/>
    <w:basedOn w:val="Normal"/>
    <w:next w:val="Normal"/>
    <w:uiPriority w:val="39"/>
    <w:unhideWhenUsed/>
    <w:rsid w:val="004A3B7C"/>
    <w:pPr>
      <w:spacing w:after="100"/>
      <w:ind w:left="1320"/>
    </w:pPr>
    <w:rPr>
      <w:lang w:val="en-AU"/>
    </w:rPr>
  </w:style>
  <w:style w:type="paragraph" w:styleId="TOC8">
    <w:name w:val="toc 8"/>
    <w:basedOn w:val="Normal"/>
    <w:next w:val="Normal"/>
    <w:uiPriority w:val="39"/>
    <w:unhideWhenUsed/>
    <w:rsid w:val="004A3B7C"/>
    <w:pPr>
      <w:spacing w:after="100"/>
      <w:ind w:left="1540"/>
    </w:pPr>
    <w:rPr>
      <w:lang w:val="en-AU"/>
    </w:rPr>
  </w:style>
  <w:style w:type="paragraph" w:styleId="TOC9">
    <w:name w:val="toc 9"/>
    <w:basedOn w:val="Normal"/>
    <w:next w:val="Normal"/>
    <w:uiPriority w:val="39"/>
    <w:unhideWhenUsed/>
    <w:rsid w:val="004A3B7C"/>
    <w:pPr>
      <w:spacing w:after="100"/>
      <w:ind w:left="1760"/>
    </w:pPr>
    <w:rPr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3B7C"/>
    <w:pPr>
      <w:spacing w:after="0"/>
    </w:pPr>
    <w:rPr>
      <w:sz w:val="20"/>
      <w:szCs w:val="20"/>
      <w:lang w:val="en-AU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A3B7C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A3B7C"/>
    <w:pPr>
      <w:tabs>
        <w:tab w:val="center" w:pos="4680"/>
        <w:tab w:val="right" w:pos="9360"/>
      </w:tabs>
      <w:spacing w:after="0"/>
    </w:pPr>
    <w:rPr>
      <w:lang w:val="en-AU"/>
    </w:rPr>
  </w:style>
  <w:style w:type="character" w:styleId="FooterChar" w:customStyle="1">
    <w:name w:val="Footer Char"/>
    <w:basedOn w:val="DefaultParagraphFont"/>
    <w:link w:val="Footer"/>
    <w:uiPriority w:val="99"/>
    <w:rsid w:val="004A3B7C"/>
    <w:rPr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3B7C"/>
    <w:pPr>
      <w:spacing w:after="0"/>
    </w:pPr>
    <w:rPr>
      <w:sz w:val="20"/>
      <w:szCs w:val="20"/>
      <w:lang w:val="en-AU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A3B7C"/>
    <w:rPr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A3B7C"/>
    <w:pPr>
      <w:tabs>
        <w:tab w:val="center" w:pos="4680"/>
        <w:tab w:val="right" w:pos="9360"/>
      </w:tabs>
      <w:spacing w:after="0"/>
    </w:pPr>
    <w:rPr>
      <w:lang w:val="en-AU"/>
    </w:rPr>
  </w:style>
  <w:style w:type="character" w:styleId="HeaderChar" w:customStyle="1">
    <w:name w:val="Header Char"/>
    <w:basedOn w:val="DefaultParagraphFont"/>
    <w:link w:val="Header"/>
    <w:uiPriority w:val="99"/>
    <w:rsid w:val="004A3B7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0683F28785942808EB82D5E3B7DE9" ma:contentTypeVersion="16" ma:contentTypeDescription="Create a new document." ma:contentTypeScope="" ma:versionID="3f293c5a233dfa9b30269e719a0b1983">
  <xsd:schema xmlns:xsd="http://www.w3.org/2001/XMLSchema" xmlns:xs="http://www.w3.org/2001/XMLSchema" xmlns:p="http://schemas.microsoft.com/office/2006/metadata/properties" xmlns:ns2="59e67eeb-fce3-49b3-8ae1-7a9445df062a" xmlns:ns3="f30c1bb0-da18-4de0-b50c-df7289619289" targetNamespace="http://schemas.microsoft.com/office/2006/metadata/properties" ma:root="true" ma:fieldsID="a2aa8989c00696b16df28eb4232f9fc6" ns2:_="" ns3:_="">
    <xsd:import namespace="59e67eeb-fce3-49b3-8ae1-7a9445df062a"/>
    <xsd:import namespace="f30c1bb0-da18-4de0-b50c-df7289619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7eeb-fce3-49b3-8ae1-7a9445df0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1bb0-da18-4de0-b50c-df7289619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674c4-ad15-49d3-b82b-069392f0b8dd}" ma:internalName="TaxCatchAll" ma:showField="CatchAllData" ma:web="f30c1bb0-da18-4de0-b50c-df7289619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c1bb0-da18-4de0-b50c-df7289619289" xsi:nil="true"/>
    <lcf76f155ced4ddcb4097134ff3c332f xmlns="59e67eeb-fce3-49b3-8ae1-7a9445df062a">
      <Terms xmlns="http://schemas.microsoft.com/office/infopath/2007/PartnerControls"/>
    </lcf76f155ced4ddcb4097134ff3c332f>
    <SharedWithUsers xmlns="f30c1bb0-da18-4de0-b50c-df7289619289">
      <UserInfo>
        <DisplayName>Sneddon, Braith</DisplayName>
        <AccountId>81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C872D-BC0C-4F8D-B24A-1B9560F2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7eeb-fce3-49b3-8ae1-7a9445df062a"/>
    <ds:schemaRef ds:uri="f30c1bb0-da18-4de0-b50c-df7289619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A2E34-49AE-42E1-B5D4-833B71C4CF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9e67eeb-fce3-49b3-8ae1-7a9445df062a"/>
    <ds:schemaRef ds:uri="f30c1bb0-da18-4de0-b50c-df72896192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8293D9-5DE9-4705-B8FC-D8985FC2B2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Allan, Kathryn</dc:creator>
  <keywords/>
  <dc:description/>
  <lastModifiedBy>Paterson, Marisa</lastModifiedBy>
  <revision>79</revision>
  <dcterms:created xsi:type="dcterms:W3CDTF">2023-06-01T02:27:00.0000000Z</dcterms:created>
  <dcterms:modified xsi:type="dcterms:W3CDTF">2023-06-07T07:36:49.8946900Z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0x01010051F0683F28785942808EB82D5E3B7DE9</vt:lpwstr>
  </property>
  <property fmtid="{D5CDD505-2E9C-101B-9397-08002B2CF9AE}" pid="3" name="MediaServiceImageTags">
    <vt:lpwstr/>
  </property>
</Properties>
</file>